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CC5A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5FC38A49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2B55559" w14:textId="77777777" w:rsidTr="000E2D4C">
        <w:tc>
          <w:tcPr>
            <w:tcW w:w="5211" w:type="dxa"/>
          </w:tcPr>
          <w:p w14:paraId="6B9CFA71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0040BEC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4EE3D0B4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4CA5F43" w14:textId="4F7A26AD" w:rsidR="00B73744" w:rsidRPr="00D261A4" w:rsidRDefault="00306C69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2019/S    211-516828</w:t>
            </w:r>
            <w:bookmarkStart w:id="0" w:name="_GoBack"/>
            <w:bookmarkEnd w:id="0"/>
          </w:p>
        </w:tc>
      </w:tr>
      <w:tr w:rsidR="005263D5" w14:paraId="34033A21" w14:textId="77777777" w:rsidTr="000E2D4C">
        <w:tc>
          <w:tcPr>
            <w:tcW w:w="5211" w:type="dxa"/>
          </w:tcPr>
          <w:p w14:paraId="71980029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6F4B1403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E4B9F51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262BB361" w14:textId="77777777" w:rsidR="004B7132" w:rsidRPr="00D2299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758D589E" w14:textId="44FD7B54" w:rsidR="005263D5" w:rsidRPr="00D22991" w:rsidRDefault="00966C8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22991">
              <w:rPr>
                <w:rFonts w:asciiTheme="minorHAnsi" w:hAnsiTheme="minorHAnsi" w:cstheme="minorHAnsi"/>
                <w:sz w:val="22"/>
              </w:rPr>
              <w:t>CONSORZIO DEL PROSCIUTTO DI PARMA</w:t>
            </w:r>
          </w:p>
          <w:p w14:paraId="4A8D9112" w14:textId="77777777" w:rsidR="000E2D4C" w:rsidRPr="00D22991" w:rsidRDefault="000E2D4C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D22991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14:paraId="49372859" w14:textId="77777777" w:rsidTr="000E2D4C">
        <w:tc>
          <w:tcPr>
            <w:tcW w:w="5211" w:type="dxa"/>
          </w:tcPr>
          <w:p w14:paraId="7AD9CE9D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10D859F2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56FF4499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19F77774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45AE56C3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4C434477" w14:textId="77777777" w:rsidR="004B7132" w:rsidRPr="00D2299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4BA669F6" w14:textId="77777777" w:rsidR="00330B6D" w:rsidRPr="00D22991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D22991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4A3BEF50" w14:textId="77777777" w:rsidR="000E2D4C" w:rsidRPr="00D22991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7858ADF2" w14:textId="0E21AAE2" w:rsidR="00C91ED1" w:rsidRPr="00D22991" w:rsidRDefault="000E2D4C" w:rsidP="00C91ED1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D22991">
              <w:rPr>
                <w:rFonts w:asciiTheme="minorHAnsi" w:hAnsiTheme="minorHAnsi" w:cstheme="minorHAnsi"/>
                <w:bCs/>
                <w:sz w:val="22"/>
              </w:rPr>
              <w:t xml:space="preserve">Bando di gara per la selezione, mediante procedura competitiva aperta, di un “organismo di esecuzione” incaricato della realizzazione delle azioni (attività/iniziative) rivolte al raggiungimento degli obiettivi previsti dal programma che verrà </w:t>
            </w:r>
            <w:r w:rsidR="00C91ED1" w:rsidRPr="00D22991">
              <w:rPr>
                <w:rFonts w:asciiTheme="minorHAnsi" w:hAnsiTheme="minorHAnsi" w:cstheme="minorHAnsi"/>
                <w:bCs/>
                <w:sz w:val="22"/>
              </w:rPr>
              <w:t>presentato e che si svolgerà nei seguenti paesi terzi</w:t>
            </w:r>
            <w:r w:rsidRPr="00D22991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966C85" w:rsidRPr="00D22991">
              <w:rPr>
                <w:rFonts w:asciiTheme="minorHAnsi" w:hAnsiTheme="minorHAnsi" w:cstheme="minorHAnsi"/>
                <w:bCs/>
                <w:sz w:val="22"/>
              </w:rPr>
              <w:t>GIAPPONE, CINA</w:t>
            </w:r>
            <w:r w:rsidR="00B831D7" w:rsidRPr="00D22991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966C85" w:rsidRPr="00D22991">
              <w:rPr>
                <w:rFonts w:asciiTheme="minorHAnsi" w:hAnsiTheme="minorHAnsi" w:cstheme="minorHAnsi"/>
                <w:bCs/>
                <w:sz w:val="22"/>
              </w:rPr>
              <w:t>HONG KONG</w:t>
            </w:r>
            <w:r w:rsidR="00B831D7" w:rsidRPr="00D22991">
              <w:rPr>
                <w:rFonts w:asciiTheme="minorHAnsi" w:hAnsiTheme="minorHAnsi" w:cstheme="minorHAnsi"/>
                <w:bCs/>
                <w:sz w:val="22"/>
              </w:rPr>
              <w:t xml:space="preserve"> e TAIWAN</w:t>
            </w:r>
            <w:r w:rsidRPr="00D22991">
              <w:rPr>
                <w:rFonts w:asciiTheme="minorHAnsi" w:hAnsiTheme="minorHAnsi" w:cstheme="minorHAnsi"/>
                <w:bCs/>
                <w:sz w:val="22"/>
              </w:rPr>
              <w:t>, utilizzando come prodotto testimonial i</w:t>
            </w:r>
            <w:r w:rsidR="00C91ED1" w:rsidRPr="00D22991">
              <w:rPr>
                <w:rFonts w:asciiTheme="minorHAnsi" w:hAnsiTheme="minorHAnsi" w:cstheme="minorHAnsi"/>
                <w:bCs/>
                <w:sz w:val="22"/>
              </w:rPr>
              <w:t xml:space="preserve"> seguenti prodotti: </w:t>
            </w:r>
          </w:p>
          <w:p w14:paraId="30F29957" w14:textId="0BC07B59" w:rsidR="00966C85" w:rsidRPr="00D22991" w:rsidRDefault="00966C85" w:rsidP="00966C85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D22991">
              <w:rPr>
                <w:rFonts w:asciiTheme="minorHAnsi" w:hAnsiTheme="minorHAnsi" w:cstheme="minorHAnsi"/>
                <w:bCs/>
                <w:sz w:val="22"/>
              </w:rPr>
              <w:t>Prosciutto di Parma DOP;</w:t>
            </w:r>
          </w:p>
          <w:p w14:paraId="3A116AB3" w14:textId="6D8743BA" w:rsidR="000E2D4C" w:rsidRPr="00D22991" w:rsidRDefault="00966C85" w:rsidP="00C91ED1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D22991">
              <w:rPr>
                <w:rFonts w:asciiTheme="minorHAnsi" w:hAnsiTheme="minorHAnsi" w:cstheme="minorHAnsi"/>
                <w:bCs/>
                <w:sz w:val="22"/>
              </w:rPr>
              <w:t>Grana Padano DOP.</w:t>
            </w:r>
          </w:p>
        </w:tc>
      </w:tr>
    </w:tbl>
    <w:p w14:paraId="6413B792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637642B0" w14:textId="77777777" w:rsidR="00A23B3E" w:rsidRPr="00094EF3" w:rsidRDefault="00A23B3E" w:rsidP="00F535D3">
      <w:pPr>
        <w:pStyle w:val="SectionTitle"/>
        <w:spacing w:after="120"/>
        <w:rPr>
          <w:rFonts w:asciiTheme="minorHAnsi" w:hAnsiTheme="minorHAnsi" w:cstheme="minorHAnsi"/>
          <w:bCs/>
          <w:sz w:val="22"/>
        </w:rPr>
      </w:pPr>
      <w:r w:rsidRPr="00094EF3">
        <w:rPr>
          <w:rFonts w:asciiTheme="minorHAnsi" w:hAnsiTheme="minorHAnsi" w:cstheme="minorHAnsi"/>
          <w:bCs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4A00A3AB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E9544C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53B2D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1D87D9EB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93AE91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5D9CA32D" w14:textId="77777777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2CDF85" w14:textId="62E1899D" w:rsidR="00A23B3E" w:rsidRPr="00047DB7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A23B3E" w:rsidRPr="00F535D3" w14:paraId="5C3D2B7A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FD5B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713BD" w14:textId="016924D4" w:rsidR="00047DB7" w:rsidRPr="00047DB7" w:rsidRDefault="00047DB7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A23B3E" w:rsidRPr="00F535D3" w14:paraId="11786428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9BDD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3DB59942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7AC547DF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F16905B" w14:textId="77777777" w:rsidR="0018390E" w:rsidRDefault="0018390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D63407A" w14:textId="026F9E3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D7BEF" w14:textId="2C9FDF48" w:rsidR="00047DB7" w:rsidRPr="00047DB7" w:rsidRDefault="00047DB7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CD5572" w:rsidRPr="00F535D3" w14:paraId="0618FF7A" w14:textId="77777777" w:rsidTr="000E2D4C">
        <w:trPr>
          <w:trHeight w:val="1591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A70E5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D5E0A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606DA84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69DEB025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1F18664B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0B4A440A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3B20DF3E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77211C6B" w14:textId="77777777" w:rsidR="005349D9" w:rsidRPr="00094EF3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94EF3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43A108C0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C3F57" w14:textId="77777777" w:rsidR="00ED1AAB" w:rsidRPr="00047DB7" w:rsidRDefault="005349D9" w:rsidP="000E2D4C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DB7">
              <w:rPr>
                <w:rFonts w:asciiTheme="minorHAnsi" w:hAnsiTheme="minorHAnsi" w:cstheme="minorHAnsi"/>
                <w:b/>
                <w:bCs/>
                <w:sz w:val="22"/>
              </w:rPr>
              <w:t xml:space="preserve">Nome completo; </w:t>
            </w:r>
          </w:p>
          <w:p w14:paraId="2426B9DC" w14:textId="77777777" w:rsidR="00F535D3" w:rsidRPr="00047DB7" w:rsidRDefault="00A23B3E" w:rsidP="000E2D4C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DB7">
              <w:rPr>
                <w:rFonts w:asciiTheme="minorHAnsi" w:hAnsiTheme="minorHAnsi" w:cstheme="minorHAnsi"/>
                <w:b/>
                <w:bCs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B4EACF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DA3E628" w14:textId="77777777" w:rsidTr="004A39CA">
        <w:trPr>
          <w:trHeight w:val="658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989D7" w14:textId="77777777" w:rsidR="00A23B3E" w:rsidRPr="00047DB7" w:rsidRDefault="00A23B3E" w:rsidP="000E2D4C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DB7">
              <w:rPr>
                <w:rFonts w:asciiTheme="minorHAnsi" w:hAnsiTheme="minorHAnsi" w:cstheme="minorHAnsi"/>
                <w:b/>
                <w:bCs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89B9A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78EF36FD" w14:textId="77777777" w:rsidTr="004A39CA">
        <w:trPr>
          <w:trHeight w:val="412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C13FA1" w14:textId="77777777" w:rsidR="00A23B3E" w:rsidRPr="00047DB7" w:rsidRDefault="00A23B3E" w:rsidP="000E2D4C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DB7">
              <w:rPr>
                <w:rFonts w:asciiTheme="minorHAnsi" w:hAnsiTheme="minorHAnsi" w:cstheme="minorHAnsi"/>
                <w:b/>
                <w:bCs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B2FF0C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BA54032" w14:textId="77777777" w:rsidTr="004A39CA">
        <w:trPr>
          <w:trHeight w:val="41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1D7AA1" w14:textId="77777777" w:rsidR="00A23B3E" w:rsidRPr="00047DB7" w:rsidRDefault="00A23B3E" w:rsidP="000E2D4C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DB7">
              <w:rPr>
                <w:rFonts w:asciiTheme="minorHAnsi" w:hAnsiTheme="minorHAnsi" w:cstheme="minorHAnsi"/>
                <w:b/>
                <w:bCs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F6298F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4181010" w14:textId="77777777" w:rsidTr="004A39CA">
        <w:trPr>
          <w:trHeight w:val="69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9C918F" w14:textId="77777777" w:rsidR="00A23B3E" w:rsidRPr="00047DB7" w:rsidRDefault="00A23B3E" w:rsidP="000E2D4C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47DB7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8FB29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2D0A2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5CEC74C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672B230F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8EFF9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3DF4C78D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ECDD2C" w14:textId="77777777" w:rsidR="00CF5CB7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25EDE250" w14:textId="77777777" w:rsidR="004A39CA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20FDE52" w14:textId="77777777" w:rsidR="00CF5CB7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25D0BFAA" w14:textId="77777777" w:rsidR="00CF5CB7" w:rsidRPr="00B029E5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5455A85C" w14:textId="77777777" w:rsidR="00B029E5" w:rsidRPr="00B029E5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7528B5D3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35D448C7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2BF8CE24" w14:textId="77777777" w:rsidR="00270DA2" w:rsidRPr="00F535D3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08F860" w14:textId="77777777" w:rsidR="00A23B3E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A2D1E52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FF0E00B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6CFF5EE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1A8468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B562E33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43718A6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0B952AC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0A57D6F" w14:textId="77777777" w:rsidR="00CF5CB7" w:rsidRPr="00F535D3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7C9C2FF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24A88E7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072DEB6" w14:textId="77777777" w:rsidR="00B029E5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21D6A8F6" w14:textId="77777777" w:rsidR="004A39CA" w:rsidRPr="00F535D3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31CABBA" w14:textId="77777777" w:rsidR="00A23B3E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729842E9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39800007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BEAEA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73C0E7D6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8DF16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26729C44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E197D3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0A8A3932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24C6B9BE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8AF12E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F53560A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89FCA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0AB6E04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76D07F78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03F20ECB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7B70971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4F41639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82E33F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8BBF94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4BAFA23B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955A24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6EAFCDD9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978F591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60719FB4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0208A90A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49A6A6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AE2C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29FCA6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DCE53C8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F70F393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3D3907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6C1873A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096D9311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7DC78E5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F8DF9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64973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125CB572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EB44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4C762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7F9ABC2A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A987A5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C58561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42E19D70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31A6F8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01DF60EC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7195F5B4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FFEE89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6EB6CB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36745FD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BF4D640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ACC18D6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6461A76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116012D5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2DBF24E3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18F6D216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4FE6639E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5488852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372B2D7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82FF0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03C1B5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40DEFA6A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B4F73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A3AAD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45398056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3E1EF56C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FD3630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14AC34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4BA025B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27C2513C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939E5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A2EE20E" w14:textId="77777777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3 esercizi finanziari </w:t>
            </w:r>
            <w:r>
              <w:rPr>
                <w:rFonts w:asciiTheme="minorHAnsi" w:hAnsiTheme="minorHAnsi" w:cstheme="minorHAnsi"/>
                <w:sz w:val="22"/>
              </w:rPr>
              <w:t>conclusi</w:t>
            </w:r>
            <w:r w:rsidRPr="004A39CA">
              <w:rPr>
                <w:rFonts w:asciiTheme="minorHAnsi" w:hAnsiTheme="minorHAnsi" w:cstheme="minorHAnsi"/>
                <w:sz w:val="22"/>
              </w:rPr>
              <w:t xml:space="preserve"> e il cui bilancio è stato approvato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A30116" w14:textId="77777777" w:rsidR="00A23B3E" w:rsidRPr="00835745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835745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835745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835745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835745">
              <w:rPr>
                <w:rFonts w:asciiTheme="minorHAnsi" w:hAnsiTheme="minorHAnsi" w:cstheme="minorHAnsi"/>
                <w:sz w:val="22"/>
              </w:rPr>
              <w:t>[……………….</w:t>
            </w:r>
            <w:r w:rsidRPr="00835745">
              <w:rPr>
                <w:rFonts w:asciiTheme="minorHAnsi" w:hAnsiTheme="minorHAnsi" w:cstheme="minorHAnsi"/>
                <w:sz w:val="22"/>
              </w:rPr>
              <w:t>....] […] valuta</w:t>
            </w:r>
            <w:r w:rsidRPr="00835745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835745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835745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835745">
              <w:rPr>
                <w:rFonts w:asciiTheme="minorHAnsi" w:hAnsiTheme="minorHAnsi" w:cstheme="minorHAnsi"/>
                <w:sz w:val="22"/>
              </w:rPr>
              <w:t>[…………….…..…] […] valuta</w:t>
            </w:r>
            <w:r w:rsidR="009B65F5" w:rsidRPr="00835745">
              <w:rPr>
                <w:rFonts w:asciiTheme="minorHAnsi" w:hAnsiTheme="minorHAnsi" w:cstheme="minorHAnsi"/>
                <w:sz w:val="22"/>
              </w:rPr>
              <w:br/>
            </w:r>
            <w:r w:rsidRPr="00835745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835745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835745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835745">
              <w:rPr>
                <w:rFonts w:asciiTheme="minorHAnsi" w:hAnsiTheme="minorHAnsi" w:cstheme="minorHAnsi"/>
                <w:sz w:val="22"/>
              </w:rPr>
              <w:t>………</w:t>
            </w:r>
            <w:r w:rsidR="00517AFD" w:rsidRPr="00835745">
              <w:rPr>
                <w:rFonts w:asciiTheme="minorHAnsi" w:hAnsiTheme="minorHAnsi" w:cstheme="minorHAnsi"/>
                <w:sz w:val="22"/>
              </w:rPr>
              <w:t>.</w:t>
            </w:r>
            <w:r w:rsidR="009B65F5" w:rsidRPr="00835745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835745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835745">
              <w:rPr>
                <w:rFonts w:asciiTheme="minorHAnsi" w:hAnsiTheme="minorHAnsi" w:cstheme="minorHAnsi"/>
                <w:sz w:val="22"/>
              </w:rPr>
              <w:br/>
            </w:r>
          </w:p>
          <w:p w14:paraId="7F6D8633" w14:textId="77777777" w:rsidR="004A39CA" w:rsidRPr="009B65F5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835745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4B32444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103F5F2C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832AC1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1" w:name="_DV_M4301"/>
            <w:bookmarkStart w:id="2" w:name="_DV_M4300"/>
            <w:bookmarkEnd w:id="1"/>
            <w:bookmarkEnd w:id="2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0E0C1717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0DE9331" w14:textId="77777777" w:rsidR="00C91ED1" w:rsidRDefault="00C91ED1" w:rsidP="00C91E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4A39CA">
              <w:rPr>
                <w:rFonts w:asciiTheme="minorHAnsi" w:hAnsiTheme="minorHAnsi" w:cstheme="minorHAnsi"/>
                <w:sz w:val="22"/>
              </w:rPr>
              <w:t>ultimi 3 esercizi finanziari chiusi e il cui bilancio è stato approvato</w:t>
            </w:r>
          </w:p>
          <w:p w14:paraId="75C17D5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34C5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3A6FF29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2C3F4F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299F91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F56170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BA7E91D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74E69F23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897AB06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D88EB0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8AC7FC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AF874D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5E642E6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E73FFD2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329E9BD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9F8D852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A8F8168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29254E8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455D58D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BEE66C7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3E9B0FD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737CBCD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3A1487A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2D03587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8A24F71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5CE5BE4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8A842BA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40A4E058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32CE3C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3A1EB6ED" w14:textId="7777777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475C87DA" w14:textId="77777777" w:rsidR="00817833" w:rsidRPr="00517AFD" w:rsidRDefault="00817833" w:rsidP="00D662F1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Allegare </w:t>
      </w:r>
      <w:r w:rsidR="0004070B" w:rsidRPr="00517AFD">
        <w:rPr>
          <w:rFonts w:asciiTheme="minorHAnsi" w:hAnsiTheme="minorHAnsi" w:cstheme="minorHAnsi"/>
          <w:i/>
          <w:color w:val="auto"/>
          <w:sz w:val="22"/>
          <w:u w:val="single"/>
        </w:rPr>
        <w:t xml:space="preserve">il </w:t>
      </w: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documento di identità del dichiarante, in corso di validità.</w:t>
      </w:r>
    </w:p>
    <w:p w14:paraId="43D4834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4ABDD0ED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[……………….……]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A2CD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567FDAF9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6334FD8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2EF1F62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F786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7DA28076" w14:textId="77777777" w:rsidR="00C55D0F" w:rsidRDefault="00C55D0F">
      <w:pPr>
        <w:spacing w:before="0" w:after="0"/>
      </w:pPr>
      <w:r>
        <w:continuationSeparator/>
      </w:r>
    </w:p>
  </w:footnote>
  <w:footnote w:id="1">
    <w:p w14:paraId="7527DF16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15A636C5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248FED1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4086ACA5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099A1F5F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78B2226D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64DFA229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725CF4C1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73268599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27E03798" w14:textId="4E044AAF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 w:rsidR="00D2299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5FC1832E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940548"/>
    <w:multiLevelType w:val="hybridMultilevel"/>
    <w:tmpl w:val="8528CBFE"/>
    <w:lvl w:ilvl="0" w:tplc="8C0A0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47DB7"/>
    <w:rsid w:val="000576F3"/>
    <w:rsid w:val="00076DCA"/>
    <w:rsid w:val="00081E35"/>
    <w:rsid w:val="00094EF3"/>
    <w:rsid w:val="000953DC"/>
    <w:rsid w:val="000A2156"/>
    <w:rsid w:val="000A7B33"/>
    <w:rsid w:val="000B5314"/>
    <w:rsid w:val="000B6EDE"/>
    <w:rsid w:val="000E0E12"/>
    <w:rsid w:val="000E2D4C"/>
    <w:rsid w:val="000E5FBC"/>
    <w:rsid w:val="00121BF6"/>
    <w:rsid w:val="0015415E"/>
    <w:rsid w:val="001752F0"/>
    <w:rsid w:val="0018390E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06C69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26B0"/>
    <w:rsid w:val="004A39CA"/>
    <w:rsid w:val="004B7132"/>
    <w:rsid w:val="00516CEA"/>
    <w:rsid w:val="00517AFD"/>
    <w:rsid w:val="005263D5"/>
    <w:rsid w:val="005309A4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35745"/>
    <w:rsid w:val="00893250"/>
    <w:rsid w:val="00894634"/>
    <w:rsid w:val="0089654F"/>
    <w:rsid w:val="008B40BA"/>
    <w:rsid w:val="008C734C"/>
    <w:rsid w:val="008E3A62"/>
    <w:rsid w:val="008F12E6"/>
    <w:rsid w:val="00900583"/>
    <w:rsid w:val="00934658"/>
    <w:rsid w:val="009472F9"/>
    <w:rsid w:val="009644B4"/>
    <w:rsid w:val="00966C85"/>
    <w:rsid w:val="0098388A"/>
    <w:rsid w:val="009B65F5"/>
    <w:rsid w:val="009E204E"/>
    <w:rsid w:val="00A23B3E"/>
    <w:rsid w:val="00A30CBB"/>
    <w:rsid w:val="00A46950"/>
    <w:rsid w:val="00A87B1C"/>
    <w:rsid w:val="00A92CA3"/>
    <w:rsid w:val="00AA2252"/>
    <w:rsid w:val="00AA5F93"/>
    <w:rsid w:val="00AE5CFF"/>
    <w:rsid w:val="00B029E5"/>
    <w:rsid w:val="00B32C28"/>
    <w:rsid w:val="00B33280"/>
    <w:rsid w:val="00B64AE6"/>
    <w:rsid w:val="00B73744"/>
    <w:rsid w:val="00B73A8B"/>
    <w:rsid w:val="00B77A7E"/>
    <w:rsid w:val="00B80BA0"/>
    <w:rsid w:val="00B831D7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91ED1"/>
    <w:rsid w:val="00C92169"/>
    <w:rsid w:val="00CA04F3"/>
    <w:rsid w:val="00CC764A"/>
    <w:rsid w:val="00CD2288"/>
    <w:rsid w:val="00CD3E4F"/>
    <w:rsid w:val="00CD5572"/>
    <w:rsid w:val="00CF449A"/>
    <w:rsid w:val="00CF5CB7"/>
    <w:rsid w:val="00D22991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87261"/>
    <w:rsid w:val="00EB216B"/>
    <w:rsid w:val="00EB45DC"/>
    <w:rsid w:val="00EB52C0"/>
    <w:rsid w:val="00ED1AAB"/>
    <w:rsid w:val="00F1058F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0445FC94"/>
  <w15:docId w15:val="{BF874F83-07DA-4674-AA10-596E8290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DA4A-5A5E-4E65-AB58-C4273CFD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6919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rosanna</cp:lastModifiedBy>
  <cp:revision>14</cp:revision>
  <cp:lastPrinted>2016-07-15T13:50:00Z</cp:lastPrinted>
  <dcterms:created xsi:type="dcterms:W3CDTF">2019-02-05T13:50:00Z</dcterms:created>
  <dcterms:modified xsi:type="dcterms:W3CDTF">2019-10-31T10:31:00Z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